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D9" w:rsidRDefault="00E36B53" w:rsidP="0029646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center"/>
        <w:rPr>
          <w:b/>
          <w:sz w:val="28"/>
          <w:szCs w:val="28"/>
        </w:rPr>
      </w:pPr>
      <w:r w:rsidRPr="00966138">
        <w:rPr>
          <w:b/>
          <w:sz w:val="28"/>
          <w:szCs w:val="28"/>
        </w:rPr>
        <w:t>Содержание учебного предмета</w:t>
      </w:r>
    </w:p>
    <w:p w:rsidR="00790DD9" w:rsidRDefault="00790DD9" w:rsidP="00790DD9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790DD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</w:t>
      </w:r>
      <w:r w:rsidR="00C8222B">
        <w:rPr>
          <w:sz w:val="28"/>
          <w:szCs w:val="28"/>
        </w:rPr>
        <w:t>я программа по  биологии для  11</w:t>
      </w:r>
      <w:r>
        <w:rPr>
          <w:sz w:val="28"/>
          <w:szCs w:val="28"/>
        </w:rPr>
        <w:t>-го класса МБОУ «Гимназия</w:t>
      </w:r>
    </w:p>
    <w:p w:rsidR="00790DD9" w:rsidRPr="00847CE4" w:rsidRDefault="00790DD9" w:rsidP="00790DD9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46» 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 на  основании  следующих  </w:t>
      </w:r>
      <w:r>
        <w:rPr>
          <w:b/>
          <w:sz w:val="28"/>
          <w:szCs w:val="28"/>
        </w:rPr>
        <w:t xml:space="preserve">нормативных  </w:t>
      </w:r>
      <w:r w:rsidRPr="00847CE4">
        <w:rPr>
          <w:sz w:val="28"/>
          <w:szCs w:val="28"/>
        </w:rPr>
        <w:t>документов:</w:t>
      </w:r>
    </w:p>
    <w:p w:rsidR="00E36B53" w:rsidRPr="00966138" w:rsidRDefault="00E36B53" w:rsidP="00E36B53">
      <w:pPr>
        <w:spacing w:line="276" w:lineRule="auto"/>
        <w:jc w:val="center"/>
        <w:rPr>
          <w:b/>
        </w:rPr>
      </w:pPr>
    </w:p>
    <w:p w:rsidR="00A6368D" w:rsidRPr="00966138" w:rsidRDefault="00A6368D" w:rsidP="00A6368D">
      <w:pPr>
        <w:widowControl/>
        <w:numPr>
          <w:ilvl w:val="0"/>
          <w:numId w:val="2"/>
        </w:numPr>
        <w:shd w:val="clear" w:color="auto" w:fill="FFFFFF"/>
        <w:ind w:left="0" w:firstLine="0"/>
        <w:jc w:val="both"/>
      </w:pPr>
      <w:r w:rsidRPr="00966138">
        <w:t>Федеральный Закон "Об образовании в Российской Федерации" от 29.12. 2012 № 273-ФЗ (ред. от 02.03.2016; с изм. и доп., вступ. в силу с 01.07.2016);</w:t>
      </w:r>
    </w:p>
    <w:p w:rsidR="00A6368D" w:rsidRPr="00966138" w:rsidRDefault="00A6368D" w:rsidP="00A6368D">
      <w:pPr>
        <w:widowControl/>
        <w:numPr>
          <w:ilvl w:val="0"/>
          <w:numId w:val="2"/>
        </w:numPr>
        <w:shd w:val="clear" w:color="auto" w:fill="FFFFFF"/>
        <w:ind w:left="0" w:firstLine="0"/>
        <w:jc w:val="both"/>
      </w:pPr>
      <w:r w:rsidRPr="00966138">
        <w:t>Областной закон от 14.11.2013г № 26 –ЗС «Об образовании в Ростовской области» (в ред. от 24.04.2015 № 362-ЗС);</w:t>
      </w:r>
    </w:p>
    <w:p w:rsidR="00A6368D" w:rsidRPr="00966138" w:rsidRDefault="00A6368D" w:rsidP="00A636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Министерства образования и науки Российской Федерации от 29.06.2017г);</w:t>
      </w:r>
    </w:p>
    <w:p w:rsidR="00A6368D" w:rsidRPr="00966138" w:rsidRDefault="00A6368D" w:rsidP="00A636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966138">
        <w:rPr>
          <w:rFonts w:ascii="Times New Roman" w:hAnsi="Times New Roman"/>
          <w:bCs/>
          <w:color w:val="000000"/>
          <w:sz w:val="28"/>
          <w:szCs w:val="28"/>
        </w:rPr>
        <w:t>13.12. 2013, от 28.05.2014, от 17.07.2015)</w:t>
      </w:r>
    </w:p>
    <w:p w:rsidR="00A6368D" w:rsidRPr="00966138" w:rsidRDefault="00A6368D" w:rsidP="00A636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6613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66138">
        <w:rPr>
          <w:rFonts w:ascii="Times New Roman" w:hAnsi="Times New Roman"/>
          <w:sz w:val="28"/>
          <w:szCs w:val="28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966138">
        <w:rPr>
          <w:rFonts w:ascii="Times New Roman" w:hAnsi="Times New Roman"/>
          <w:sz w:val="28"/>
          <w:szCs w:val="28"/>
        </w:rPr>
        <w:t>"(</w:t>
      </w:r>
      <w:proofErr w:type="gramEnd"/>
      <w:r w:rsidRPr="00966138">
        <w:rPr>
          <w:rFonts w:ascii="Times New Roman" w:hAnsi="Times New Roman"/>
          <w:sz w:val="28"/>
          <w:szCs w:val="28"/>
        </w:rPr>
        <w:t xml:space="preserve">в ред. приказов </w:t>
      </w:r>
      <w:proofErr w:type="spellStart"/>
      <w:r w:rsidRPr="0096613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66138">
        <w:rPr>
          <w:rFonts w:ascii="Times New Roman" w:hAnsi="Times New Roman"/>
          <w:sz w:val="28"/>
          <w:szCs w:val="28"/>
        </w:rPr>
        <w:t xml:space="preserve"> России от 08.06.2015 № 576, от 28.12.2015 №1529, от 26.01.2016 № 38, 05.07.2017 № 629)</w:t>
      </w:r>
      <w:r w:rsidRPr="00966138">
        <w:rPr>
          <w:rFonts w:ascii="Times New Roman" w:hAnsi="Times New Roman"/>
          <w:kern w:val="36"/>
          <w:sz w:val="28"/>
          <w:szCs w:val="28"/>
        </w:rPr>
        <w:t>;</w:t>
      </w:r>
    </w:p>
    <w:p w:rsidR="00A6368D" w:rsidRPr="00966138" w:rsidRDefault="00A6368D" w:rsidP="00A6368D">
      <w:pPr>
        <w:spacing w:line="276" w:lineRule="auto"/>
      </w:pPr>
      <w:r w:rsidRPr="00966138">
        <w:t>Приказ Министерства образования и науки Российской Федерации России от 09.06.2016 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6368D" w:rsidRPr="00790DD9" w:rsidRDefault="00A6368D" w:rsidP="00A636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образования муниципального бюджетного общеобразовательного учреждения города  Ростова-на-Дону «Гимназия № 46</w:t>
      </w:r>
      <w:r w:rsidRPr="00790DD9">
        <w:rPr>
          <w:rFonts w:ascii="Times New Roman" w:hAnsi="Times New Roman"/>
          <w:sz w:val="28"/>
          <w:szCs w:val="28"/>
        </w:rPr>
        <w:t xml:space="preserve">» </w:t>
      </w:r>
      <w:r w:rsidR="00790DD9">
        <w:rPr>
          <w:rFonts w:ascii="Times New Roman" w:hAnsi="Times New Roman"/>
          <w:sz w:val="28"/>
          <w:szCs w:val="28"/>
        </w:rPr>
        <w:t>(10 – 11 класс);</w:t>
      </w:r>
    </w:p>
    <w:p w:rsidR="00A6368D" w:rsidRPr="00966138" w:rsidRDefault="00A6368D" w:rsidP="00A636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46»;</w:t>
      </w:r>
    </w:p>
    <w:p w:rsidR="00A6368D" w:rsidRPr="00966138" w:rsidRDefault="00A6368D" w:rsidP="00A636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46» на 2018-2019 учебный год;</w:t>
      </w:r>
    </w:p>
    <w:p w:rsidR="00A6368D" w:rsidRPr="008020C0" w:rsidRDefault="00A6368D" w:rsidP="00A636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>Программа среднего (полного) общего образования. Биология. Общая биология. 10 – 11 класс. Автор В.В. Пасечник,  издательство М. «Дрофа», 2015 год.</w:t>
      </w:r>
    </w:p>
    <w:p w:rsidR="00E36B53" w:rsidRPr="00966138" w:rsidRDefault="00A6368D" w:rsidP="00E36B53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  <w:r w:rsidRPr="00966138">
        <w:rPr>
          <w:rFonts w:eastAsia="Times New Roman"/>
          <w:sz w:val="28"/>
          <w:szCs w:val="28"/>
        </w:rPr>
        <w:lastRenderedPageBreak/>
        <w:t>Изучение биологии</w:t>
      </w:r>
      <w:r w:rsidR="00E36B53" w:rsidRPr="00966138">
        <w:rPr>
          <w:rFonts w:eastAsia="Times New Roman"/>
          <w:sz w:val="28"/>
          <w:szCs w:val="28"/>
        </w:rPr>
        <w:t xml:space="preserve"> в </w:t>
      </w:r>
      <w:r w:rsidR="00C8222B">
        <w:rPr>
          <w:rFonts w:eastAsia="Times New Roman"/>
          <w:sz w:val="28"/>
          <w:szCs w:val="28"/>
        </w:rPr>
        <w:t>11</w:t>
      </w:r>
      <w:r w:rsidR="00E36B53" w:rsidRPr="00966138">
        <w:rPr>
          <w:rFonts w:eastAsia="Times New Roman"/>
          <w:sz w:val="28"/>
          <w:szCs w:val="28"/>
        </w:rPr>
        <w:t xml:space="preserve"> классе направлено на достижение следующих </w:t>
      </w:r>
      <w:r w:rsidR="00E36B53" w:rsidRPr="00966138">
        <w:rPr>
          <w:rFonts w:eastAsia="Times New Roman"/>
          <w:b/>
          <w:sz w:val="28"/>
          <w:szCs w:val="28"/>
        </w:rPr>
        <w:t>целей</w:t>
      </w:r>
      <w:r w:rsidR="00E36B53" w:rsidRPr="00966138">
        <w:rPr>
          <w:rFonts w:eastAsia="Times New Roman"/>
          <w:sz w:val="28"/>
          <w:szCs w:val="28"/>
        </w:rPr>
        <w:t xml:space="preserve">: </w:t>
      </w:r>
    </w:p>
    <w:p w:rsidR="00940E9D" w:rsidRPr="00966138" w:rsidRDefault="00940E9D" w:rsidP="00940E9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940E9D" w:rsidRPr="00966138" w:rsidRDefault="00940E9D" w:rsidP="00940E9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40E9D" w:rsidRPr="00966138" w:rsidRDefault="00940E9D" w:rsidP="00940E9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940E9D" w:rsidRPr="00966138" w:rsidRDefault="00940E9D" w:rsidP="00940E9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40E9D" w:rsidRPr="00790DD9" w:rsidRDefault="00940E9D" w:rsidP="00790DD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66138">
        <w:rPr>
          <w:rFonts w:ascii="Times New Roman" w:hAnsi="Times New Roman"/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</w:t>
      </w:r>
      <w:r w:rsidR="00790DD9">
        <w:rPr>
          <w:rFonts w:ascii="Times New Roman" w:hAnsi="Times New Roman"/>
          <w:sz w:val="28"/>
          <w:szCs w:val="28"/>
        </w:rPr>
        <w:t>.</w:t>
      </w:r>
    </w:p>
    <w:p w:rsidR="00940E9D" w:rsidRPr="00966138" w:rsidRDefault="00940E9D" w:rsidP="00940E9D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</w:rPr>
      </w:pPr>
      <w:r w:rsidRPr="00966138">
        <w:rPr>
          <w:rFonts w:eastAsia="Calibri"/>
          <w:b/>
          <w:kern w:val="0"/>
        </w:rPr>
        <w:t xml:space="preserve">Результаты (личностные, </w:t>
      </w:r>
      <w:proofErr w:type="spellStart"/>
      <w:r w:rsidRPr="00966138">
        <w:rPr>
          <w:rFonts w:eastAsia="Calibri"/>
          <w:b/>
          <w:kern w:val="0"/>
        </w:rPr>
        <w:t>метапредметные</w:t>
      </w:r>
      <w:proofErr w:type="spellEnd"/>
      <w:r w:rsidRPr="00966138">
        <w:rPr>
          <w:rFonts w:eastAsia="Calibri"/>
          <w:b/>
          <w:kern w:val="0"/>
        </w:rPr>
        <w:t xml:space="preserve"> и предметные) освоения учебного предмета и система их оценки.</w:t>
      </w:r>
    </w:p>
    <w:p w:rsidR="00940E9D" w:rsidRPr="00966138" w:rsidRDefault="00940E9D" w:rsidP="00940E9D">
      <w:pPr>
        <w:widowControl/>
        <w:tabs>
          <w:tab w:val="left" w:pos="2190"/>
        </w:tabs>
        <w:spacing w:line="276" w:lineRule="auto"/>
        <w:rPr>
          <w:rFonts w:eastAsia="Calibri"/>
          <w:b/>
          <w:kern w:val="0"/>
        </w:rPr>
      </w:pPr>
    </w:p>
    <w:p w:rsidR="00940E9D" w:rsidRPr="00966138" w:rsidRDefault="00940E9D" w:rsidP="00940E9D">
      <w:pPr>
        <w:widowControl/>
        <w:tabs>
          <w:tab w:val="left" w:pos="2190"/>
        </w:tabs>
        <w:spacing w:line="276" w:lineRule="auto"/>
        <w:rPr>
          <w:rFonts w:eastAsia="Calibri"/>
          <w:kern w:val="0"/>
        </w:rPr>
      </w:pPr>
      <w:r w:rsidRPr="00966138">
        <w:rPr>
          <w:rFonts w:eastAsia="Calibri"/>
          <w:kern w:val="0"/>
        </w:rPr>
        <w:t xml:space="preserve">Личностные: </w:t>
      </w:r>
    </w:p>
    <w:p w:rsidR="00940E9D" w:rsidRPr="00966138" w:rsidRDefault="00940E9D" w:rsidP="00940E9D">
      <w:pPr>
        <w:pStyle w:val="a3"/>
        <w:numPr>
          <w:ilvl w:val="0"/>
          <w:numId w:val="5"/>
        </w:numPr>
        <w:tabs>
          <w:tab w:val="left" w:pos="2190"/>
        </w:tabs>
        <w:rPr>
          <w:rFonts w:ascii="Times New Roman" w:eastAsia="Calibri" w:hAnsi="Times New Roman"/>
          <w:sz w:val="28"/>
          <w:szCs w:val="28"/>
        </w:rPr>
      </w:pPr>
      <w:r w:rsidRPr="00966138">
        <w:rPr>
          <w:rFonts w:ascii="Times New Roman" w:eastAsia="Calibri" w:hAnsi="Times New Roman"/>
          <w:sz w:val="28"/>
          <w:szCs w:val="28"/>
        </w:rPr>
        <w:t xml:space="preserve">реализация этических установок </w:t>
      </w:r>
      <w:r w:rsidR="00966138" w:rsidRPr="00966138">
        <w:rPr>
          <w:rFonts w:ascii="Times New Roman" w:eastAsia="Calibri" w:hAnsi="Times New Roman"/>
          <w:sz w:val="28"/>
          <w:szCs w:val="28"/>
        </w:rPr>
        <w:t>по отношению к биологическим открытиям, исследованиям, их результатам;</w:t>
      </w:r>
    </w:p>
    <w:p w:rsidR="00966138" w:rsidRPr="00966138" w:rsidRDefault="00966138" w:rsidP="00940E9D">
      <w:pPr>
        <w:pStyle w:val="a3"/>
        <w:numPr>
          <w:ilvl w:val="0"/>
          <w:numId w:val="5"/>
        </w:numPr>
        <w:tabs>
          <w:tab w:val="left" w:pos="2190"/>
        </w:tabs>
        <w:rPr>
          <w:rFonts w:ascii="Times New Roman" w:eastAsia="Calibri" w:hAnsi="Times New Roman"/>
          <w:sz w:val="28"/>
          <w:szCs w:val="28"/>
        </w:rPr>
      </w:pPr>
      <w:r w:rsidRPr="00966138">
        <w:rPr>
          <w:rFonts w:ascii="Times New Roman" w:eastAsia="Calibri" w:hAnsi="Times New Roman"/>
          <w:sz w:val="28"/>
          <w:szCs w:val="28"/>
        </w:rPr>
        <w:t>признание высокой ценности жизни во всех ее проявлениях, здоровья своего и других людей, реализация установок здорового образа жизни.</w:t>
      </w:r>
    </w:p>
    <w:p w:rsidR="00966138" w:rsidRPr="00966138" w:rsidRDefault="00966138" w:rsidP="00966138">
      <w:pPr>
        <w:tabs>
          <w:tab w:val="left" w:pos="2190"/>
        </w:tabs>
        <w:rPr>
          <w:rFonts w:eastAsia="Calibri"/>
          <w:kern w:val="0"/>
        </w:rPr>
      </w:pPr>
      <w:proofErr w:type="spellStart"/>
      <w:r w:rsidRPr="00966138">
        <w:rPr>
          <w:rFonts w:eastAsia="Calibri"/>
          <w:kern w:val="0"/>
        </w:rPr>
        <w:t>Метапредметные</w:t>
      </w:r>
      <w:proofErr w:type="spellEnd"/>
      <w:r w:rsidRPr="00966138">
        <w:rPr>
          <w:rFonts w:eastAsia="Calibri"/>
          <w:kern w:val="0"/>
        </w:rPr>
        <w:t>:</w:t>
      </w:r>
    </w:p>
    <w:p w:rsidR="00966138" w:rsidRPr="00966138" w:rsidRDefault="00966138" w:rsidP="00966138">
      <w:pPr>
        <w:pStyle w:val="a3"/>
        <w:numPr>
          <w:ilvl w:val="0"/>
          <w:numId w:val="6"/>
        </w:numPr>
        <w:tabs>
          <w:tab w:val="left" w:pos="2190"/>
        </w:tabs>
        <w:rPr>
          <w:rFonts w:ascii="Times New Roman" w:eastAsia="Calibri" w:hAnsi="Times New Roman"/>
          <w:sz w:val="28"/>
          <w:szCs w:val="28"/>
        </w:rPr>
      </w:pPr>
      <w:r w:rsidRPr="00966138">
        <w:rPr>
          <w:rFonts w:ascii="Times New Roman" w:eastAsia="Calibri" w:hAnsi="Times New Roman"/>
          <w:sz w:val="28"/>
          <w:szCs w:val="28"/>
        </w:rPr>
        <w:t>умение работать с разными источниками биологической информации;</w:t>
      </w:r>
    </w:p>
    <w:p w:rsidR="00966138" w:rsidRPr="00966138" w:rsidRDefault="00966138" w:rsidP="00966138">
      <w:pPr>
        <w:pStyle w:val="a3"/>
        <w:numPr>
          <w:ilvl w:val="0"/>
          <w:numId w:val="6"/>
        </w:numPr>
        <w:tabs>
          <w:tab w:val="left" w:pos="2190"/>
        </w:tabs>
        <w:rPr>
          <w:rFonts w:ascii="Times New Roman" w:eastAsia="Calibri" w:hAnsi="Times New Roman"/>
          <w:sz w:val="28"/>
          <w:szCs w:val="28"/>
        </w:rPr>
      </w:pPr>
      <w:r w:rsidRPr="00966138">
        <w:rPr>
          <w:rFonts w:ascii="Times New Roman" w:eastAsia="Calibri" w:hAnsi="Times New Roman"/>
          <w:sz w:val="28"/>
          <w:szCs w:val="28"/>
        </w:rPr>
        <w:lastRenderedPageBreak/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66138" w:rsidRPr="00966138" w:rsidRDefault="00966138" w:rsidP="00966138">
      <w:pPr>
        <w:pStyle w:val="a3"/>
        <w:numPr>
          <w:ilvl w:val="0"/>
          <w:numId w:val="6"/>
        </w:numPr>
        <w:tabs>
          <w:tab w:val="left" w:pos="2190"/>
        </w:tabs>
        <w:rPr>
          <w:rFonts w:ascii="Times New Roman" w:eastAsia="Calibri" w:hAnsi="Times New Roman"/>
          <w:sz w:val="28"/>
          <w:szCs w:val="28"/>
        </w:rPr>
      </w:pPr>
      <w:r w:rsidRPr="00966138">
        <w:rPr>
          <w:rFonts w:ascii="Times New Roman" w:eastAsia="Calibri" w:hAnsi="Times New Roman"/>
          <w:sz w:val="28"/>
          <w:szCs w:val="28"/>
        </w:rPr>
        <w:t>умение сравнивать разные точки зрения, аргументировать свою точку зрения, отстаивать свою позицию.</w:t>
      </w:r>
    </w:p>
    <w:p w:rsidR="00966138" w:rsidRPr="00966138" w:rsidRDefault="00966138" w:rsidP="00966138">
      <w:pPr>
        <w:tabs>
          <w:tab w:val="left" w:pos="2190"/>
        </w:tabs>
        <w:rPr>
          <w:rFonts w:eastAsia="Calibri"/>
          <w:kern w:val="0"/>
        </w:rPr>
      </w:pPr>
      <w:r w:rsidRPr="00966138">
        <w:rPr>
          <w:rFonts w:eastAsia="Calibri"/>
          <w:kern w:val="0"/>
        </w:rPr>
        <w:t>Предметные</w:t>
      </w:r>
      <w:r w:rsidR="003367CE">
        <w:rPr>
          <w:rFonts w:eastAsia="Calibri"/>
          <w:kern w:val="0"/>
        </w:rPr>
        <w:t xml:space="preserve">.    </w:t>
      </w:r>
      <w:r w:rsidR="00790DD9">
        <w:rPr>
          <w:rFonts w:eastAsia="Calibri"/>
          <w:kern w:val="0"/>
        </w:rPr>
        <w:t>В</w:t>
      </w:r>
      <w:r w:rsidR="003367CE">
        <w:rPr>
          <w:rFonts w:eastAsia="Calibri"/>
          <w:kern w:val="0"/>
        </w:rPr>
        <w:t xml:space="preserve"> познавательной сфере:</w:t>
      </w:r>
    </w:p>
    <w:p w:rsidR="00966138" w:rsidRPr="003367CE" w:rsidRDefault="00966138" w:rsidP="00966138">
      <w:pPr>
        <w:pStyle w:val="a3"/>
        <w:numPr>
          <w:ilvl w:val="0"/>
          <w:numId w:val="7"/>
        </w:numPr>
        <w:tabs>
          <w:tab w:val="left" w:pos="2190"/>
        </w:tabs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характеристика содержания биологических теорий</w:t>
      </w:r>
      <w:r w:rsidR="003367CE">
        <w:rPr>
          <w:rFonts w:ascii="Times New Roman" w:eastAsia="Calibri" w:hAnsi="Times New Roman"/>
          <w:sz w:val="28"/>
          <w:szCs w:val="28"/>
        </w:rPr>
        <w:t>, вклада выдающихся ученых в развитие биологической науки;</w:t>
      </w:r>
    </w:p>
    <w:p w:rsidR="003367CE" w:rsidRPr="003367CE" w:rsidRDefault="003367CE" w:rsidP="00966138">
      <w:pPr>
        <w:pStyle w:val="a3"/>
        <w:numPr>
          <w:ilvl w:val="0"/>
          <w:numId w:val="7"/>
        </w:numPr>
        <w:tabs>
          <w:tab w:val="left" w:pos="2190"/>
        </w:tabs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выделение существенных признаков биологических объектов и процессов;</w:t>
      </w:r>
    </w:p>
    <w:p w:rsidR="003367CE" w:rsidRPr="003367CE" w:rsidRDefault="003367CE" w:rsidP="00966138">
      <w:pPr>
        <w:pStyle w:val="a3"/>
        <w:numPr>
          <w:ilvl w:val="0"/>
          <w:numId w:val="7"/>
        </w:numPr>
        <w:tabs>
          <w:tab w:val="left" w:pos="2190"/>
        </w:tabs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объяснение роли биологии в формировании научного мировоззрения</w:t>
      </w:r>
      <w:proofErr w:type="gramStart"/>
      <w:r>
        <w:rPr>
          <w:rFonts w:ascii="Times New Roman" w:eastAsia="Calibri" w:hAnsi="Times New Roman"/>
          <w:sz w:val="28"/>
          <w:szCs w:val="28"/>
        </w:rPr>
        <w:t>4</w:t>
      </w:r>
      <w:proofErr w:type="gramEnd"/>
    </w:p>
    <w:p w:rsidR="003367CE" w:rsidRPr="003367CE" w:rsidRDefault="003367CE" w:rsidP="00966138">
      <w:pPr>
        <w:pStyle w:val="a3"/>
        <w:numPr>
          <w:ilvl w:val="0"/>
          <w:numId w:val="7"/>
        </w:numPr>
        <w:tabs>
          <w:tab w:val="left" w:pos="2190"/>
        </w:tabs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приведение доказательств единства живой и неживой природы;</w:t>
      </w:r>
    </w:p>
    <w:p w:rsidR="003367CE" w:rsidRPr="003367CE" w:rsidRDefault="003367CE" w:rsidP="00966138">
      <w:pPr>
        <w:pStyle w:val="a3"/>
        <w:numPr>
          <w:ilvl w:val="0"/>
          <w:numId w:val="7"/>
        </w:numPr>
        <w:tabs>
          <w:tab w:val="left" w:pos="2190"/>
        </w:tabs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умение пользоваться биологической терминологией и символикой;</w:t>
      </w:r>
    </w:p>
    <w:p w:rsidR="003367CE" w:rsidRPr="003367CE" w:rsidRDefault="003367CE" w:rsidP="00966138">
      <w:pPr>
        <w:pStyle w:val="a3"/>
        <w:numPr>
          <w:ilvl w:val="0"/>
          <w:numId w:val="7"/>
        </w:numPr>
        <w:tabs>
          <w:tab w:val="left" w:pos="2190"/>
        </w:tabs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сравнение биологических объектов и формулировка выводов на основе сравнения;</w:t>
      </w:r>
    </w:p>
    <w:p w:rsidR="003367CE" w:rsidRPr="003367CE" w:rsidRDefault="003367CE" w:rsidP="003367CE">
      <w:pPr>
        <w:tabs>
          <w:tab w:val="left" w:pos="2190"/>
        </w:tabs>
        <w:rPr>
          <w:rFonts w:eastAsia="Calibri"/>
          <w:kern w:val="0"/>
        </w:rPr>
      </w:pPr>
    </w:p>
    <w:p w:rsidR="00966138" w:rsidRDefault="003367CE" w:rsidP="00966138">
      <w:pPr>
        <w:tabs>
          <w:tab w:val="left" w:pos="2190"/>
        </w:tabs>
        <w:rPr>
          <w:rFonts w:eastAsia="Calibri"/>
          <w:kern w:val="0"/>
        </w:rPr>
      </w:pPr>
      <w:r>
        <w:rPr>
          <w:rFonts w:eastAsia="Calibri"/>
          <w:kern w:val="0"/>
        </w:rPr>
        <w:t>- в ценностно-ориентационной сфере:</w:t>
      </w:r>
    </w:p>
    <w:p w:rsidR="003367CE" w:rsidRDefault="003367CE" w:rsidP="003367CE">
      <w:pPr>
        <w:pStyle w:val="a3"/>
        <w:numPr>
          <w:ilvl w:val="0"/>
          <w:numId w:val="8"/>
        </w:numPr>
        <w:tabs>
          <w:tab w:val="left" w:pos="2190"/>
        </w:tabs>
        <w:rPr>
          <w:rFonts w:ascii="Times New Roman" w:eastAsia="Calibri" w:hAnsi="Times New Roman"/>
          <w:sz w:val="28"/>
          <w:szCs w:val="28"/>
        </w:rPr>
      </w:pPr>
      <w:r w:rsidRPr="003367CE">
        <w:rPr>
          <w:rFonts w:ascii="Times New Roman" w:eastAsia="Calibri" w:hAnsi="Times New Roman"/>
          <w:sz w:val="28"/>
          <w:szCs w:val="28"/>
        </w:rPr>
        <w:t xml:space="preserve">оценка этических аспектов некоторых исследований в </w:t>
      </w:r>
      <w:r>
        <w:rPr>
          <w:rFonts w:ascii="Times New Roman" w:eastAsia="Calibri" w:hAnsi="Times New Roman"/>
          <w:sz w:val="28"/>
          <w:szCs w:val="28"/>
        </w:rPr>
        <w:t>области биотехнологии.</w:t>
      </w:r>
    </w:p>
    <w:p w:rsidR="003367CE" w:rsidRDefault="003367CE" w:rsidP="003367CE">
      <w:pPr>
        <w:tabs>
          <w:tab w:val="left" w:pos="2190"/>
        </w:tabs>
        <w:rPr>
          <w:rFonts w:eastAsia="Calibri"/>
          <w:kern w:val="0"/>
        </w:rPr>
      </w:pPr>
      <w:r>
        <w:rPr>
          <w:rFonts w:eastAsia="Calibri"/>
          <w:kern w:val="0"/>
        </w:rPr>
        <w:t>- в сфере трудовой деятельности:</w:t>
      </w:r>
    </w:p>
    <w:p w:rsidR="003367CE" w:rsidRPr="007964FF" w:rsidRDefault="007964FF" w:rsidP="003367CE">
      <w:pPr>
        <w:pStyle w:val="a3"/>
        <w:numPr>
          <w:ilvl w:val="0"/>
          <w:numId w:val="8"/>
        </w:numPr>
        <w:tabs>
          <w:tab w:val="left" w:pos="2190"/>
        </w:tabs>
        <w:rPr>
          <w:rFonts w:ascii="Times New Roman" w:eastAsia="Calibri" w:hAnsi="Times New Roman"/>
        </w:rPr>
      </w:pPr>
      <w:r w:rsidRPr="007964FF">
        <w:rPr>
          <w:rFonts w:ascii="Times New Roman" w:eastAsia="Calibri" w:hAnsi="Times New Roman"/>
          <w:sz w:val="28"/>
          <w:szCs w:val="28"/>
        </w:rPr>
        <w:t>овладение умениями и навыками постановки биологических экспериментов и объяснение их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964FF" w:rsidRDefault="007964FF" w:rsidP="007964FF">
      <w:pPr>
        <w:widowControl/>
        <w:spacing w:line="276" w:lineRule="auto"/>
        <w:jc w:val="center"/>
        <w:rPr>
          <w:rFonts w:eastAsia="Calibri"/>
          <w:b/>
          <w:szCs w:val="32"/>
        </w:rPr>
      </w:pPr>
      <w:r w:rsidRPr="00D154B1">
        <w:rPr>
          <w:rFonts w:eastAsia="Calibri"/>
          <w:b/>
          <w:szCs w:val="32"/>
        </w:rPr>
        <w:t>Система оценки  индивидуальных достижений учащихся</w:t>
      </w:r>
    </w:p>
    <w:p w:rsidR="007964FF" w:rsidRDefault="007964FF" w:rsidP="007964FF">
      <w:pPr>
        <w:spacing w:line="276" w:lineRule="auto"/>
        <w:ind w:firstLine="708"/>
        <w:jc w:val="both"/>
      </w:pPr>
      <w:r>
        <w:t>Контроль и оценка являются существенной частью процесса обучения. Оценка помогает учащимся осознать их продвижение в овладении биологии, их достижения и слабые места, требующие дальнейших усилий и доработки.</w:t>
      </w:r>
    </w:p>
    <w:p w:rsidR="007964FF" w:rsidRDefault="007964FF" w:rsidP="007964FF">
      <w:pPr>
        <w:spacing w:line="276" w:lineRule="auto"/>
        <w:ind w:firstLine="708"/>
        <w:jc w:val="both"/>
      </w:pPr>
      <w:r>
        <w:t xml:space="preserve">На отношение обучающихся к собственному опыту обучения положительное влияние оказывает их участие в процессе обучения в целом, не </w:t>
      </w:r>
      <w:proofErr w:type="gramStart"/>
      <w:r>
        <w:t>исключая</w:t>
      </w:r>
      <w:proofErr w:type="gramEnd"/>
      <w:r>
        <w:t xml:space="preserve"> </w:t>
      </w:r>
      <w:proofErr w:type="gramStart"/>
      <w:r>
        <w:t>контроля</w:t>
      </w:r>
      <w:proofErr w:type="gramEnd"/>
      <w:r>
        <w:t xml:space="preserve"> и оценки.</w:t>
      </w:r>
    </w:p>
    <w:p w:rsidR="007964FF" w:rsidRDefault="007964FF" w:rsidP="007964FF">
      <w:pPr>
        <w:spacing w:line="276" w:lineRule="auto"/>
        <w:ind w:firstLine="360"/>
        <w:jc w:val="both"/>
      </w:pPr>
      <w:r>
        <w:t>Процесс контроля и оценки  можно разделить на три части:</w:t>
      </w:r>
    </w:p>
    <w:p w:rsidR="007964FF" w:rsidRDefault="007964FF" w:rsidP="007964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Входной контроль — в начале кур</w:t>
      </w:r>
      <w:r w:rsidRPr="008A41F3">
        <w:rPr>
          <w:rFonts w:ascii="Times New Roman" w:hAnsi="Times New Roman"/>
          <w:sz w:val="28"/>
          <w:szCs w:val="28"/>
        </w:rPr>
        <w:t xml:space="preserve">са, </w:t>
      </w:r>
    </w:p>
    <w:p w:rsidR="007964FF" w:rsidRDefault="007964FF" w:rsidP="007964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</w:t>
      </w:r>
      <w:r w:rsidRPr="008A41F3">
        <w:rPr>
          <w:rFonts w:ascii="Times New Roman" w:hAnsi="Times New Roman"/>
          <w:sz w:val="28"/>
          <w:szCs w:val="28"/>
        </w:rPr>
        <w:t>щий контроль</w:t>
      </w:r>
      <w:r>
        <w:rPr>
          <w:rFonts w:ascii="Times New Roman" w:hAnsi="Times New Roman"/>
          <w:sz w:val="28"/>
          <w:szCs w:val="28"/>
        </w:rPr>
        <w:t>,</w:t>
      </w:r>
      <w:r w:rsidRPr="008A4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проводит</w:t>
      </w:r>
      <w:r w:rsidRPr="008A41F3">
        <w:rPr>
          <w:rFonts w:ascii="Times New Roman" w:hAnsi="Times New Roman"/>
          <w:sz w:val="28"/>
          <w:szCs w:val="28"/>
        </w:rPr>
        <w:t xml:space="preserve">ся изо дня в день, </w:t>
      </w:r>
    </w:p>
    <w:p w:rsidR="007964FF" w:rsidRDefault="007964FF" w:rsidP="007964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контроль</w:t>
      </w:r>
      <w:r w:rsidRPr="008A41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организуемый по завершении каждого модуля</w:t>
      </w:r>
    </w:p>
    <w:p w:rsidR="007964FF" w:rsidRDefault="007964FF" w:rsidP="007964FF">
      <w:pPr>
        <w:widowControl/>
        <w:spacing w:line="276" w:lineRule="auto"/>
        <w:ind w:firstLine="360"/>
        <w:jc w:val="both"/>
        <w:rPr>
          <w:rFonts w:eastAsia="Calibri"/>
        </w:rPr>
      </w:pPr>
      <w:r>
        <w:rPr>
          <w:rFonts w:eastAsia="Calibri"/>
        </w:rPr>
        <w:t>Система оценки в русле системно-</w:t>
      </w:r>
      <w:proofErr w:type="spellStart"/>
      <w:r>
        <w:rPr>
          <w:rFonts w:eastAsia="Calibri"/>
        </w:rPr>
        <w:t>деятельностного</w:t>
      </w:r>
      <w:proofErr w:type="spellEnd"/>
      <w:r>
        <w:rPr>
          <w:rFonts w:eastAsia="Calibri"/>
        </w:rPr>
        <w:t xml:space="preserve"> подхода к обучению включает в себя следующие направления</w:t>
      </w:r>
      <w:r w:rsidR="00C8222B">
        <w:rPr>
          <w:rFonts w:eastAsia="Calibri"/>
        </w:rPr>
        <w:t>:</w:t>
      </w:r>
    </w:p>
    <w:p w:rsidR="00C8222B" w:rsidRDefault="007964FF" w:rsidP="007964FF">
      <w:pPr>
        <w:widowControl/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1. На к</w:t>
      </w:r>
      <w:r w:rsidR="00C8222B">
        <w:rPr>
          <w:rFonts w:eastAsia="Calibri"/>
        </w:rPr>
        <w:t>аждом уроке оценивается успешность усвоения учебного материала определенной отметкой</w:t>
      </w:r>
      <w:r w:rsidR="00C8222B" w:rsidRPr="00C8222B">
        <w:rPr>
          <w:rFonts w:eastAsia="Calibri"/>
        </w:rPr>
        <w:t xml:space="preserve"> </w:t>
      </w:r>
      <w:r w:rsidR="00C8222B">
        <w:rPr>
          <w:rFonts w:eastAsia="Calibri"/>
        </w:rPr>
        <w:t>по 5-балльной системе (устные ответы, парная работа).</w:t>
      </w:r>
      <w:r>
        <w:rPr>
          <w:rFonts w:eastAsia="Calibri"/>
        </w:rPr>
        <w:t xml:space="preserve"> </w:t>
      </w:r>
    </w:p>
    <w:p w:rsidR="007964FF" w:rsidRDefault="007964FF" w:rsidP="007964FF">
      <w:pPr>
        <w:widowControl/>
        <w:spacing w:line="276" w:lineRule="auto"/>
        <w:jc w:val="both"/>
        <w:rPr>
          <w:rFonts w:eastAsia="Calibri"/>
        </w:rPr>
      </w:pPr>
      <w:r>
        <w:rPr>
          <w:rFonts w:eastAsia="Calibri"/>
        </w:rPr>
        <w:t>2. Оценка</w:t>
      </w:r>
      <w:r w:rsidR="00C8222B">
        <w:rPr>
          <w:rFonts w:eastAsia="Calibri"/>
        </w:rPr>
        <w:t xml:space="preserve"> выполнения лабораторных работ (оценка умений ставить опыты</w:t>
      </w:r>
      <w:proofErr w:type="gramStart"/>
      <w:r w:rsidR="00C8222B">
        <w:rPr>
          <w:rFonts w:eastAsia="Calibri"/>
        </w:rPr>
        <w:t xml:space="preserve">,, </w:t>
      </w:r>
      <w:proofErr w:type="gramEnd"/>
      <w:r w:rsidR="00C8222B">
        <w:rPr>
          <w:rFonts w:eastAsia="Calibri"/>
        </w:rPr>
        <w:t>умений наблюдать),  творческих работ исследовательского характера</w:t>
      </w:r>
      <w:r>
        <w:rPr>
          <w:rFonts w:eastAsia="Calibri"/>
        </w:rPr>
        <w:t xml:space="preserve">. </w:t>
      </w:r>
    </w:p>
    <w:p w:rsidR="007964FF" w:rsidRDefault="007964FF" w:rsidP="007964FF">
      <w:pPr>
        <w:widowControl/>
        <w:spacing w:line="276" w:lineRule="auto"/>
        <w:jc w:val="both"/>
        <w:rPr>
          <w:rFonts w:eastAsia="Calibri"/>
        </w:rPr>
      </w:pPr>
    </w:p>
    <w:p w:rsidR="007964FF" w:rsidRDefault="007964FF" w:rsidP="007964FF">
      <w:pPr>
        <w:widowControl/>
        <w:spacing w:line="276" w:lineRule="auto"/>
        <w:jc w:val="both"/>
        <w:rPr>
          <w:rFonts w:eastAsia="Calibri"/>
          <w:b/>
        </w:rPr>
      </w:pPr>
    </w:p>
    <w:p w:rsidR="002C1387" w:rsidRPr="007964FF" w:rsidRDefault="007964FF" w:rsidP="007964F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Критерии оценки планируемых результатов.</w:t>
      </w:r>
    </w:p>
    <w:p w:rsidR="007964FF" w:rsidRDefault="007964FF"/>
    <w:p w:rsidR="007964FF" w:rsidRPr="00790DD9" w:rsidRDefault="007964FF" w:rsidP="007964FF">
      <w:pPr>
        <w:spacing w:line="360" w:lineRule="auto"/>
        <w:ind w:firstLine="567"/>
        <w:rPr>
          <w:lang w:eastAsia="ru-RU"/>
        </w:rPr>
      </w:pPr>
      <w:r w:rsidRPr="00790DD9">
        <w:rPr>
          <w:b/>
        </w:rPr>
        <w:t>Отметка «5»:</w:t>
      </w:r>
    </w:p>
    <w:p w:rsidR="007964FF" w:rsidRPr="00790DD9" w:rsidRDefault="007964FF" w:rsidP="007964FF">
      <w:pPr>
        <w:pStyle w:val="a4"/>
        <w:numPr>
          <w:ilvl w:val="0"/>
          <w:numId w:val="10"/>
        </w:numPr>
        <w:spacing w:line="360" w:lineRule="auto"/>
        <w:ind w:firstLine="567"/>
        <w:jc w:val="both"/>
      </w:pPr>
      <w:r w:rsidRPr="00790DD9">
        <w:t xml:space="preserve">полно раскрыто содержание материала в объёме программы и учебника; </w:t>
      </w:r>
    </w:p>
    <w:p w:rsidR="007964FF" w:rsidRPr="00790DD9" w:rsidRDefault="007964FF" w:rsidP="007964FF">
      <w:pPr>
        <w:pStyle w:val="a4"/>
        <w:numPr>
          <w:ilvl w:val="0"/>
          <w:numId w:val="10"/>
        </w:numPr>
        <w:spacing w:line="360" w:lineRule="auto"/>
        <w:ind w:firstLine="567"/>
        <w:jc w:val="both"/>
      </w:pPr>
      <w:r w:rsidRPr="00790DD9">
        <w:t xml:space="preserve">чётко и правильно даны определения и раскрыто содержание понятий, </w:t>
      </w:r>
      <w:proofErr w:type="gramStart"/>
      <w:r w:rsidRPr="00790DD9">
        <w:t>верно</w:t>
      </w:r>
      <w:proofErr w:type="gramEnd"/>
      <w:r w:rsidRPr="00790DD9">
        <w:t xml:space="preserve"> использованы научные термины;</w:t>
      </w:r>
    </w:p>
    <w:p w:rsidR="007964FF" w:rsidRPr="00790DD9" w:rsidRDefault="007964FF" w:rsidP="007964FF">
      <w:pPr>
        <w:pStyle w:val="a4"/>
        <w:numPr>
          <w:ilvl w:val="0"/>
          <w:numId w:val="10"/>
        </w:numPr>
        <w:spacing w:line="360" w:lineRule="auto"/>
        <w:ind w:firstLine="567"/>
        <w:jc w:val="both"/>
      </w:pPr>
      <w:r w:rsidRPr="00790DD9">
        <w:t xml:space="preserve"> для доказательства использованы различные умения, выводы из наблюдений и опытов; </w:t>
      </w:r>
    </w:p>
    <w:p w:rsidR="007964FF" w:rsidRPr="00790DD9" w:rsidRDefault="007964FF" w:rsidP="007964FF">
      <w:pPr>
        <w:pStyle w:val="a4"/>
        <w:numPr>
          <w:ilvl w:val="0"/>
          <w:numId w:val="10"/>
        </w:numPr>
        <w:spacing w:line="360" w:lineRule="auto"/>
        <w:ind w:firstLine="567"/>
        <w:jc w:val="both"/>
      </w:pPr>
      <w:r w:rsidRPr="00790DD9">
        <w:t xml:space="preserve">ответ самостоятельный. 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</w:pPr>
      <w:r w:rsidRPr="00790DD9">
        <w:rPr>
          <w:b/>
        </w:rPr>
        <w:t>Отметка «4»:</w:t>
      </w:r>
    </w:p>
    <w:p w:rsidR="007964FF" w:rsidRPr="00790DD9" w:rsidRDefault="007964FF" w:rsidP="007964FF">
      <w:pPr>
        <w:pStyle w:val="a4"/>
        <w:numPr>
          <w:ilvl w:val="0"/>
          <w:numId w:val="10"/>
        </w:numPr>
        <w:spacing w:line="360" w:lineRule="auto"/>
        <w:ind w:left="851" w:firstLine="567"/>
        <w:jc w:val="both"/>
      </w:pPr>
      <w:r w:rsidRPr="00790DD9">
        <w:t xml:space="preserve"> раскрыто содержание материала, правильно использованы научные термины, ответы самостоятельные,</w:t>
      </w:r>
    </w:p>
    <w:p w:rsidR="007964FF" w:rsidRPr="00790DD9" w:rsidRDefault="007964FF" w:rsidP="007964FF">
      <w:pPr>
        <w:pStyle w:val="a4"/>
        <w:numPr>
          <w:ilvl w:val="0"/>
          <w:numId w:val="10"/>
        </w:numPr>
        <w:spacing w:line="360" w:lineRule="auto"/>
        <w:ind w:left="851" w:firstLine="567"/>
        <w:jc w:val="both"/>
      </w:pPr>
      <w:r w:rsidRPr="00790DD9">
        <w:t xml:space="preserve"> определения понятий неполные, допущены незначительные нарушения последовательности изложения,</w:t>
      </w:r>
    </w:p>
    <w:p w:rsidR="007964FF" w:rsidRPr="00790DD9" w:rsidRDefault="007964FF" w:rsidP="007964FF">
      <w:pPr>
        <w:pStyle w:val="a4"/>
        <w:numPr>
          <w:ilvl w:val="0"/>
          <w:numId w:val="10"/>
        </w:numPr>
        <w:spacing w:line="360" w:lineRule="auto"/>
        <w:ind w:left="851" w:firstLine="567"/>
        <w:jc w:val="both"/>
      </w:pPr>
      <w:r w:rsidRPr="00790DD9">
        <w:t xml:space="preserve"> небольшие неточности при использовании научных терминов или в выводах и обобщениях из наблюдений, опытов. 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  <w:rPr>
          <w:b/>
        </w:rPr>
      </w:pPr>
      <w:r w:rsidRPr="00790DD9">
        <w:rPr>
          <w:b/>
        </w:rPr>
        <w:t>Отметка «3»:</w:t>
      </w:r>
    </w:p>
    <w:p w:rsidR="007964FF" w:rsidRPr="00790DD9" w:rsidRDefault="007964FF" w:rsidP="007964FF">
      <w:pPr>
        <w:pStyle w:val="a4"/>
        <w:numPr>
          <w:ilvl w:val="0"/>
          <w:numId w:val="10"/>
        </w:numPr>
        <w:spacing w:line="360" w:lineRule="auto"/>
        <w:ind w:firstLine="567"/>
        <w:jc w:val="both"/>
      </w:pPr>
      <w:r w:rsidRPr="00790DD9">
        <w:t>усвоено основное содержание учебного материала, но изложено фрагментарно, не всегда последовательно;</w:t>
      </w:r>
    </w:p>
    <w:p w:rsidR="007964FF" w:rsidRPr="00790DD9" w:rsidRDefault="007964FF" w:rsidP="007964FF">
      <w:pPr>
        <w:pStyle w:val="a4"/>
        <w:numPr>
          <w:ilvl w:val="0"/>
          <w:numId w:val="10"/>
        </w:numPr>
        <w:spacing w:line="360" w:lineRule="auto"/>
        <w:ind w:firstLine="567"/>
        <w:jc w:val="both"/>
      </w:pPr>
      <w:r w:rsidRPr="00790DD9">
        <w:t xml:space="preserve">определение понятий недостаточно </w:t>
      </w:r>
      <w:proofErr w:type="gramStart"/>
      <w:r w:rsidRPr="00790DD9">
        <w:t>чёткие</w:t>
      </w:r>
      <w:proofErr w:type="gramEnd"/>
      <w:r w:rsidRPr="00790DD9">
        <w:t>;</w:t>
      </w:r>
    </w:p>
    <w:p w:rsidR="007964FF" w:rsidRPr="00790DD9" w:rsidRDefault="007964FF" w:rsidP="007964FF">
      <w:pPr>
        <w:pStyle w:val="a4"/>
        <w:numPr>
          <w:ilvl w:val="0"/>
          <w:numId w:val="10"/>
        </w:numPr>
        <w:spacing w:line="360" w:lineRule="auto"/>
        <w:ind w:firstLine="567"/>
        <w:jc w:val="both"/>
      </w:pPr>
      <w:r w:rsidRPr="00790DD9">
        <w:t xml:space="preserve">не использованы выводы и обобщения из наблюдения и опытов, допущены ошибки при их изложении; 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  <w:rPr>
          <w:b/>
        </w:rPr>
      </w:pPr>
      <w:r w:rsidRPr="00790DD9">
        <w:rPr>
          <w:b/>
        </w:rPr>
        <w:t>Отметка «2»</w:t>
      </w:r>
    </w:p>
    <w:p w:rsidR="007964FF" w:rsidRPr="00790DD9" w:rsidRDefault="007964FF" w:rsidP="007964FF">
      <w:pPr>
        <w:pStyle w:val="a4"/>
        <w:numPr>
          <w:ilvl w:val="0"/>
          <w:numId w:val="11"/>
        </w:numPr>
        <w:spacing w:line="360" w:lineRule="auto"/>
        <w:ind w:left="851" w:firstLine="567"/>
        <w:jc w:val="both"/>
      </w:pPr>
      <w:r w:rsidRPr="00790DD9">
        <w:lastRenderedPageBreak/>
        <w:t xml:space="preserve">основное содержание учебного материала не раскрыто; не даны ответы на вспомогательные вопросы учителя; </w:t>
      </w:r>
    </w:p>
    <w:p w:rsidR="007964FF" w:rsidRPr="00790DD9" w:rsidRDefault="007964FF" w:rsidP="007964FF">
      <w:pPr>
        <w:pStyle w:val="a4"/>
        <w:numPr>
          <w:ilvl w:val="0"/>
          <w:numId w:val="11"/>
        </w:numPr>
        <w:spacing w:line="360" w:lineRule="auto"/>
        <w:ind w:left="851" w:firstLine="567"/>
        <w:jc w:val="both"/>
      </w:pPr>
      <w:r w:rsidRPr="00790DD9">
        <w:t xml:space="preserve">допущены грубые ошибки в использовании понятий и терминологии. </w:t>
      </w:r>
    </w:p>
    <w:p w:rsidR="007964FF" w:rsidRPr="00790DD9" w:rsidRDefault="007964FF" w:rsidP="007964FF">
      <w:pPr>
        <w:spacing w:line="360" w:lineRule="auto"/>
        <w:ind w:firstLine="567"/>
        <w:rPr>
          <w:b/>
          <w:lang w:eastAsia="ru-RU"/>
        </w:rPr>
      </w:pPr>
    </w:p>
    <w:p w:rsidR="007964FF" w:rsidRPr="00790DD9" w:rsidRDefault="007964FF" w:rsidP="007964FF">
      <w:pPr>
        <w:spacing w:line="360" w:lineRule="auto"/>
        <w:ind w:firstLine="567"/>
        <w:jc w:val="center"/>
        <w:rPr>
          <w:b/>
          <w:lang w:eastAsia="ru-RU"/>
        </w:rPr>
      </w:pPr>
      <w:r w:rsidRPr="00790DD9">
        <w:rPr>
          <w:b/>
        </w:rPr>
        <w:t>Оценка практических умений учащихся</w:t>
      </w:r>
    </w:p>
    <w:p w:rsidR="007964FF" w:rsidRPr="00790DD9" w:rsidRDefault="007964FF" w:rsidP="007964FF">
      <w:pPr>
        <w:pStyle w:val="a4"/>
        <w:spacing w:line="360" w:lineRule="auto"/>
        <w:ind w:firstLine="567"/>
        <w:jc w:val="center"/>
      </w:pPr>
      <w:r w:rsidRPr="00790DD9">
        <w:rPr>
          <w:b/>
        </w:rPr>
        <w:t>Оценка умений ставить опыты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  <w:rPr>
          <w:b/>
          <w:i/>
          <w:iCs/>
        </w:rPr>
      </w:pPr>
      <w:r w:rsidRPr="00790DD9">
        <w:rPr>
          <w:b/>
        </w:rPr>
        <w:t xml:space="preserve">Отметка </w:t>
      </w:r>
      <w:r w:rsidRPr="00790DD9">
        <w:rPr>
          <w:b/>
          <w:i/>
          <w:iCs/>
        </w:rPr>
        <w:t>«5»:</w:t>
      </w:r>
    </w:p>
    <w:p w:rsidR="007964FF" w:rsidRPr="00790DD9" w:rsidRDefault="007964FF" w:rsidP="007964FF">
      <w:pPr>
        <w:pStyle w:val="a4"/>
        <w:numPr>
          <w:ilvl w:val="0"/>
          <w:numId w:val="12"/>
        </w:numPr>
        <w:spacing w:line="360" w:lineRule="auto"/>
        <w:ind w:firstLine="567"/>
        <w:jc w:val="both"/>
      </w:pPr>
      <w:r w:rsidRPr="00790DD9">
        <w:t xml:space="preserve">правильно определена цель опыта; </w:t>
      </w:r>
    </w:p>
    <w:p w:rsidR="007964FF" w:rsidRPr="00790DD9" w:rsidRDefault="007964FF" w:rsidP="007964FF">
      <w:pPr>
        <w:pStyle w:val="a4"/>
        <w:numPr>
          <w:ilvl w:val="0"/>
          <w:numId w:val="12"/>
        </w:numPr>
        <w:spacing w:line="360" w:lineRule="auto"/>
        <w:ind w:firstLine="567"/>
        <w:jc w:val="both"/>
      </w:pPr>
      <w:r w:rsidRPr="00790DD9">
        <w:t xml:space="preserve">самостоятельно и последовательно проведены подбор оборудования и объектов, а также работа по закладке опыта; </w:t>
      </w:r>
    </w:p>
    <w:p w:rsidR="007964FF" w:rsidRPr="00790DD9" w:rsidRDefault="007964FF" w:rsidP="007964FF">
      <w:pPr>
        <w:pStyle w:val="a4"/>
        <w:numPr>
          <w:ilvl w:val="0"/>
          <w:numId w:val="12"/>
        </w:numPr>
        <w:spacing w:line="360" w:lineRule="auto"/>
        <w:ind w:firstLine="567"/>
        <w:jc w:val="both"/>
      </w:pPr>
      <w:r w:rsidRPr="00790DD9">
        <w:t xml:space="preserve">научно, грамотно, логично описаны наблюдения и сформулированы выводы из опыта. 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</w:pPr>
      <w:r w:rsidRPr="00790DD9">
        <w:rPr>
          <w:b/>
        </w:rPr>
        <w:t>Отметка «4»:</w:t>
      </w:r>
    </w:p>
    <w:p w:rsidR="007964FF" w:rsidRPr="00790DD9" w:rsidRDefault="007964FF" w:rsidP="007964FF">
      <w:pPr>
        <w:pStyle w:val="a4"/>
        <w:numPr>
          <w:ilvl w:val="0"/>
          <w:numId w:val="13"/>
        </w:numPr>
        <w:spacing w:line="360" w:lineRule="auto"/>
        <w:ind w:firstLine="567"/>
        <w:jc w:val="both"/>
      </w:pPr>
      <w:r w:rsidRPr="00790DD9">
        <w:t xml:space="preserve">правильно определена цель опыта; самостоятельно проведена работа по подбору оборудования, объектов при закладке опыта; </w:t>
      </w:r>
    </w:p>
    <w:p w:rsidR="007964FF" w:rsidRPr="00790DD9" w:rsidRDefault="007964FF" w:rsidP="007964FF">
      <w:pPr>
        <w:pStyle w:val="a4"/>
        <w:numPr>
          <w:ilvl w:val="0"/>
          <w:numId w:val="13"/>
        </w:numPr>
        <w:spacing w:line="360" w:lineRule="auto"/>
        <w:ind w:firstLine="567"/>
        <w:jc w:val="both"/>
      </w:pPr>
      <w:r w:rsidRPr="00790DD9">
        <w:t>допускаются 1-2 ошибки, в целом грамотно и логично описаны наблюдения, сформулированы основные выводы из опыта;</w:t>
      </w:r>
    </w:p>
    <w:p w:rsidR="007964FF" w:rsidRPr="00790DD9" w:rsidRDefault="007964FF" w:rsidP="007964FF">
      <w:pPr>
        <w:pStyle w:val="a4"/>
        <w:numPr>
          <w:ilvl w:val="0"/>
          <w:numId w:val="13"/>
        </w:numPr>
        <w:spacing w:line="360" w:lineRule="auto"/>
        <w:ind w:firstLine="567"/>
        <w:jc w:val="both"/>
      </w:pPr>
      <w:r w:rsidRPr="00790DD9">
        <w:t xml:space="preserve">в описании наблюдении допущены неточности, выводы неполные. 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</w:pPr>
      <w:r w:rsidRPr="00790DD9">
        <w:rPr>
          <w:b/>
        </w:rPr>
        <w:t xml:space="preserve">      Отметка «3»:</w:t>
      </w:r>
    </w:p>
    <w:p w:rsidR="007964FF" w:rsidRPr="00790DD9" w:rsidRDefault="007964FF" w:rsidP="007964FF">
      <w:pPr>
        <w:pStyle w:val="a4"/>
        <w:numPr>
          <w:ilvl w:val="0"/>
          <w:numId w:val="14"/>
        </w:numPr>
        <w:spacing w:line="360" w:lineRule="auto"/>
        <w:ind w:firstLine="567"/>
        <w:jc w:val="both"/>
      </w:pPr>
      <w:r w:rsidRPr="00790DD9">
        <w:t xml:space="preserve">правильно определена цель опыта, подбор оборудования и объектов,  работы по закладке опыта проведены с помощью учителя; </w:t>
      </w:r>
    </w:p>
    <w:p w:rsidR="007964FF" w:rsidRPr="00790DD9" w:rsidRDefault="007964FF" w:rsidP="007964FF">
      <w:pPr>
        <w:pStyle w:val="a4"/>
        <w:numPr>
          <w:ilvl w:val="0"/>
          <w:numId w:val="14"/>
        </w:numPr>
        <w:spacing w:line="360" w:lineRule="auto"/>
        <w:ind w:firstLine="567"/>
        <w:jc w:val="both"/>
      </w:pPr>
      <w:r w:rsidRPr="00790DD9">
        <w:t xml:space="preserve">допущены неточности, ошибки в закладке опыта, описании наблюдений, формулировке выводов. 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</w:pPr>
      <w:r w:rsidRPr="00790DD9">
        <w:rPr>
          <w:b/>
        </w:rPr>
        <w:t>Отметка «2»:</w:t>
      </w:r>
    </w:p>
    <w:p w:rsidR="007964FF" w:rsidRPr="00790DD9" w:rsidRDefault="007964FF" w:rsidP="007964FF">
      <w:pPr>
        <w:pStyle w:val="a4"/>
        <w:numPr>
          <w:ilvl w:val="0"/>
          <w:numId w:val="15"/>
        </w:numPr>
        <w:spacing w:line="360" w:lineRule="auto"/>
        <w:ind w:firstLine="567"/>
        <w:jc w:val="both"/>
      </w:pPr>
      <w:r w:rsidRPr="00790DD9">
        <w:t xml:space="preserve">не определена самостоятельно цель опыта; не подготовлено нужное оборудование; </w:t>
      </w:r>
    </w:p>
    <w:p w:rsidR="007964FF" w:rsidRPr="00790DD9" w:rsidRDefault="007964FF" w:rsidP="007964FF">
      <w:pPr>
        <w:pStyle w:val="a4"/>
        <w:numPr>
          <w:ilvl w:val="0"/>
          <w:numId w:val="15"/>
        </w:numPr>
        <w:spacing w:line="360" w:lineRule="auto"/>
        <w:ind w:firstLine="567"/>
        <w:jc w:val="both"/>
      </w:pPr>
      <w:r w:rsidRPr="00790DD9">
        <w:lastRenderedPageBreak/>
        <w:t xml:space="preserve">допущены существенные ошибки при закладке опыта и его оформлении. </w:t>
      </w:r>
    </w:p>
    <w:p w:rsidR="007964FF" w:rsidRPr="00790DD9" w:rsidRDefault="007964FF" w:rsidP="007964FF">
      <w:pPr>
        <w:pStyle w:val="a4"/>
        <w:numPr>
          <w:ilvl w:val="0"/>
          <w:numId w:val="15"/>
        </w:numPr>
        <w:spacing w:line="360" w:lineRule="auto"/>
        <w:ind w:firstLine="567"/>
        <w:jc w:val="both"/>
      </w:pPr>
    </w:p>
    <w:p w:rsidR="007964FF" w:rsidRPr="00790DD9" w:rsidRDefault="007964FF" w:rsidP="007964FF">
      <w:pPr>
        <w:pStyle w:val="a4"/>
        <w:spacing w:line="360" w:lineRule="auto"/>
        <w:ind w:firstLine="0"/>
        <w:jc w:val="both"/>
        <w:rPr>
          <w:b/>
        </w:rPr>
      </w:pPr>
      <w:r w:rsidRPr="00790DD9">
        <w:rPr>
          <w:b/>
        </w:rPr>
        <w:t>Оценка умений проводить наблюдения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</w:pPr>
      <w:r w:rsidRPr="00790DD9">
        <w:rPr>
          <w:b/>
        </w:rPr>
        <w:t>Учитель должен учитывать:</w:t>
      </w:r>
    </w:p>
    <w:p w:rsidR="007964FF" w:rsidRPr="00790DD9" w:rsidRDefault="007964FF" w:rsidP="007964FF">
      <w:pPr>
        <w:pStyle w:val="a4"/>
        <w:numPr>
          <w:ilvl w:val="0"/>
          <w:numId w:val="15"/>
        </w:numPr>
        <w:spacing w:line="360" w:lineRule="auto"/>
        <w:ind w:firstLine="567"/>
        <w:jc w:val="both"/>
      </w:pPr>
      <w:r w:rsidRPr="00790DD9">
        <w:t xml:space="preserve">правильность проведения; </w:t>
      </w:r>
    </w:p>
    <w:p w:rsidR="007964FF" w:rsidRPr="00790DD9" w:rsidRDefault="007964FF" w:rsidP="007964FF">
      <w:pPr>
        <w:pStyle w:val="a4"/>
        <w:numPr>
          <w:ilvl w:val="0"/>
          <w:numId w:val="15"/>
        </w:numPr>
        <w:spacing w:line="360" w:lineRule="auto"/>
        <w:ind w:firstLine="567"/>
        <w:jc w:val="both"/>
      </w:pPr>
      <w:r w:rsidRPr="00790DD9">
        <w:t>умение выделять существенные признаки</w:t>
      </w:r>
    </w:p>
    <w:p w:rsidR="007964FF" w:rsidRPr="00790DD9" w:rsidRDefault="007964FF" w:rsidP="007964FF">
      <w:pPr>
        <w:pStyle w:val="a4"/>
        <w:numPr>
          <w:ilvl w:val="0"/>
          <w:numId w:val="15"/>
        </w:numPr>
        <w:spacing w:line="360" w:lineRule="auto"/>
        <w:ind w:firstLine="567"/>
        <w:jc w:val="both"/>
      </w:pPr>
      <w:r w:rsidRPr="00790DD9">
        <w:t xml:space="preserve"> логичность и научную грамотность в оформлении результатов наблюдений и в выводах. 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  <w:rPr>
          <w:b/>
        </w:rPr>
      </w:pPr>
      <w:r w:rsidRPr="00790DD9">
        <w:rPr>
          <w:b/>
        </w:rPr>
        <w:t>Отметка «5»:</w:t>
      </w:r>
    </w:p>
    <w:p w:rsidR="007964FF" w:rsidRPr="00790DD9" w:rsidRDefault="007964FF" w:rsidP="007964FF">
      <w:pPr>
        <w:pStyle w:val="a4"/>
        <w:numPr>
          <w:ilvl w:val="0"/>
          <w:numId w:val="16"/>
        </w:numPr>
        <w:spacing w:line="360" w:lineRule="auto"/>
        <w:ind w:firstLine="567"/>
        <w:jc w:val="both"/>
      </w:pPr>
      <w:r w:rsidRPr="00790DD9">
        <w:t xml:space="preserve">правильно по заданию проведено наблюдение; выделены существенные признаки, логично, научно, грамотно оформлены результаты наблюдения и выводы. 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  <w:rPr>
          <w:b/>
        </w:rPr>
      </w:pPr>
    </w:p>
    <w:p w:rsidR="007964FF" w:rsidRPr="00790DD9" w:rsidRDefault="007964FF" w:rsidP="007964FF">
      <w:pPr>
        <w:pStyle w:val="a4"/>
        <w:spacing w:line="360" w:lineRule="auto"/>
        <w:ind w:firstLine="567"/>
        <w:jc w:val="both"/>
      </w:pPr>
      <w:r w:rsidRPr="00790DD9">
        <w:rPr>
          <w:b/>
        </w:rPr>
        <w:t>Отметка «4»:</w:t>
      </w:r>
    </w:p>
    <w:p w:rsidR="007964FF" w:rsidRPr="00790DD9" w:rsidRDefault="007964FF" w:rsidP="007964FF">
      <w:pPr>
        <w:pStyle w:val="a4"/>
        <w:numPr>
          <w:ilvl w:val="0"/>
          <w:numId w:val="16"/>
        </w:numPr>
        <w:spacing w:line="360" w:lineRule="auto"/>
        <w:ind w:firstLine="567"/>
        <w:jc w:val="both"/>
      </w:pPr>
      <w:r w:rsidRPr="00790DD9">
        <w:t xml:space="preserve">правильно по заданию проведено наблюдение, при выделении существенных признаков у наблюдаемого объекта (процесса), </w:t>
      </w:r>
      <w:proofErr w:type="gramStart"/>
      <w:r w:rsidRPr="00790DD9">
        <w:t>названы</w:t>
      </w:r>
      <w:proofErr w:type="gramEnd"/>
      <w:r w:rsidRPr="00790DD9">
        <w:t xml:space="preserve"> второстепенные; </w:t>
      </w:r>
    </w:p>
    <w:p w:rsidR="007964FF" w:rsidRPr="00790DD9" w:rsidRDefault="007964FF" w:rsidP="007964FF">
      <w:pPr>
        <w:pStyle w:val="a4"/>
        <w:numPr>
          <w:ilvl w:val="0"/>
          <w:numId w:val="16"/>
        </w:numPr>
        <w:spacing w:line="360" w:lineRule="auto"/>
        <w:ind w:firstLine="567"/>
        <w:jc w:val="both"/>
      </w:pPr>
      <w:r w:rsidRPr="00790DD9">
        <w:t xml:space="preserve">допущена небрежность в оформлении наблюдений и выводов. 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  <w:rPr>
          <w:b/>
        </w:rPr>
      </w:pPr>
      <w:r w:rsidRPr="00790DD9">
        <w:rPr>
          <w:b/>
        </w:rPr>
        <w:t xml:space="preserve">Отметка «3»: </w:t>
      </w:r>
    </w:p>
    <w:p w:rsidR="007964FF" w:rsidRPr="00790DD9" w:rsidRDefault="007964FF" w:rsidP="007964FF">
      <w:pPr>
        <w:pStyle w:val="a4"/>
        <w:numPr>
          <w:ilvl w:val="0"/>
          <w:numId w:val="16"/>
        </w:numPr>
        <w:spacing w:line="360" w:lineRule="auto"/>
        <w:ind w:firstLine="567"/>
        <w:jc w:val="both"/>
      </w:pPr>
      <w:r w:rsidRPr="00790DD9">
        <w:t xml:space="preserve">допущены неточности, 1 - 2 ошибки в проведении наблюдений по заданию учителя; </w:t>
      </w:r>
    </w:p>
    <w:p w:rsidR="007964FF" w:rsidRPr="00790DD9" w:rsidRDefault="007964FF" w:rsidP="007964FF">
      <w:pPr>
        <w:pStyle w:val="a4"/>
        <w:numPr>
          <w:ilvl w:val="0"/>
          <w:numId w:val="16"/>
        </w:numPr>
        <w:spacing w:line="360" w:lineRule="auto"/>
        <w:ind w:firstLine="567"/>
        <w:jc w:val="both"/>
      </w:pPr>
      <w:r w:rsidRPr="00790DD9">
        <w:t xml:space="preserve">при выделении существенных признаков у наблюдаемого объекта (процесса) выделены лишь некоторые, допущены ошибки (1-2) в оформлении наблюдений и выводов. 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  <w:rPr>
          <w:b/>
        </w:rPr>
      </w:pPr>
      <w:r w:rsidRPr="00790DD9">
        <w:rPr>
          <w:b/>
        </w:rPr>
        <w:t xml:space="preserve">Отметка «2»: </w:t>
      </w:r>
    </w:p>
    <w:p w:rsidR="007964FF" w:rsidRPr="00790DD9" w:rsidRDefault="007964FF" w:rsidP="007964FF">
      <w:pPr>
        <w:pStyle w:val="a4"/>
        <w:numPr>
          <w:ilvl w:val="0"/>
          <w:numId w:val="16"/>
        </w:numPr>
        <w:spacing w:line="360" w:lineRule="auto"/>
        <w:ind w:firstLine="567"/>
        <w:jc w:val="both"/>
      </w:pPr>
      <w:r w:rsidRPr="00790DD9">
        <w:t xml:space="preserve">допущены ошибки (3-4) в проведении наблюдений по заданию учителя; </w:t>
      </w:r>
    </w:p>
    <w:p w:rsidR="007964FF" w:rsidRPr="00790DD9" w:rsidRDefault="007964FF" w:rsidP="007964FF">
      <w:pPr>
        <w:pStyle w:val="a4"/>
        <w:numPr>
          <w:ilvl w:val="0"/>
          <w:numId w:val="16"/>
        </w:numPr>
        <w:spacing w:line="360" w:lineRule="auto"/>
        <w:ind w:firstLine="567"/>
        <w:jc w:val="both"/>
      </w:pPr>
      <w:r w:rsidRPr="00790DD9">
        <w:lastRenderedPageBreak/>
        <w:t xml:space="preserve">неправильно выделены признаки наблюдаемого объекта (процесса), допущены ошибки (3-4) в оформлении наблюдений и выводов. </w:t>
      </w:r>
    </w:p>
    <w:p w:rsidR="007964FF" w:rsidRPr="00790DD9" w:rsidRDefault="007964FF" w:rsidP="007964FF">
      <w:pPr>
        <w:pStyle w:val="a4"/>
        <w:spacing w:line="360" w:lineRule="auto"/>
        <w:ind w:firstLine="567"/>
        <w:jc w:val="both"/>
      </w:pPr>
      <w:bookmarkStart w:id="0" w:name="_GoBack"/>
      <w:bookmarkEnd w:id="0"/>
    </w:p>
    <w:sectPr w:rsidR="007964FF" w:rsidRPr="00790DD9" w:rsidSect="002C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4.75pt;height:310.5pt" o:bullet="t">
        <v:imagedata r:id="rId1" o:title="clip_image001"/>
      </v:shape>
    </w:pict>
  </w:numPicBullet>
  <w:abstractNum w:abstractNumId="0">
    <w:nsid w:val="106A7648"/>
    <w:multiLevelType w:val="hybridMultilevel"/>
    <w:tmpl w:val="47FE5C68"/>
    <w:lvl w:ilvl="0" w:tplc="992CA7E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048B0"/>
    <w:multiLevelType w:val="hybridMultilevel"/>
    <w:tmpl w:val="746A61FA"/>
    <w:lvl w:ilvl="0" w:tplc="992CA7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F47E1"/>
    <w:multiLevelType w:val="hybridMultilevel"/>
    <w:tmpl w:val="24145646"/>
    <w:lvl w:ilvl="0" w:tplc="992CA7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45D7"/>
    <w:multiLevelType w:val="hybridMultilevel"/>
    <w:tmpl w:val="1618EC10"/>
    <w:lvl w:ilvl="0" w:tplc="992CA7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24790"/>
    <w:multiLevelType w:val="hybridMultilevel"/>
    <w:tmpl w:val="4412B3AA"/>
    <w:lvl w:ilvl="0" w:tplc="992CA7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158D1"/>
    <w:multiLevelType w:val="hybridMultilevel"/>
    <w:tmpl w:val="8E2A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A3A1D"/>
    <w:multiLevelType w:val="hybridMultilevel"/>
    <w:tmpl w:val="76BC9956"/>
    <w:lvl w:ilvl="0" w:tplc="EBD87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D67F80"/>
    <w:multiLevelType w:val="hybridMultilevel"/>
    <w:tmpl w:val="65225BD0"/>
    <w:lvl w:ilvl="0" w:tplc="992CA7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F1418"/>
    <w:multiLevelType w:val="hybridMultilevel"/>
    <w:tmpl w:val="F37A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071EC"/>
    <w:multiLevelType w:val="hybridMultilevel"/>
    <w:tmpl w:val="6DE0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C2B6F"/>
    <w:multiLevelType w:val="hybridMultilevel"/>
    <w:tmpl w:val="187C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A70E4"/>
    <w:multiLevelType w:val="hybridMultilevel"/>
    <w:tmpl w:val="551EB252"/>
    <w:lvl w:ilvl="0" w:tplc="EB326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49B2"/>
    <w:multiLevelType w:val="hybridMultilevel"/>
    <w:tmpl w:val="EB9EAC60"/>
    <w:lvl w:ilvl="0" w:tplc="992CA7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E27E5"/>
    <w:multiLevelType w:val="hybridMultilevel"/>
    <w:tmpl w:val="5202AC0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1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B53"/>
    <w:rsid w:val="0005643E"/>
    <w:rsid w:val="000B22A7"/>
    <w:rsid w:val="001C3713"/>
    <w:rsid w:val="002922DE"/>
    <w:rsid w:val="0029646E"/>
    <w:rsid w:val="002C1387"/>
    <w:rsid w:val="003367CE"/>
    <w:rsid w:val="004C77EE"/>
    <w:rsid w:val="006534D1"/>
    <w:rsid w:val="006B54E3"/>
    <w:rsid w:val="00790DD9"/>
    <w:rsid w:val="007964FF"/>
    <w:rsid w:val="008020C0"/>
    <w:rsid w:val="00940E9D"/>
    <w:rsid w:val="00966138"/>
    <w:rsid w:val="00A6368D"/>
    <w:rsid w:val="00A90A60"/>
    <w:rsid w:val="00AD324D"/>
    <w:rsid w:val="00B96BAD"/>
    <w:rsid w:val="00C8222B"/>
    <w:rsid w:val="00CA5CBD"/>
    <w:rsid w:val="00D0151D"/>
    <w:rsid w:val="00DF1457"/>
    <w:rsid w:val="00E36B53"/>
    <w:rsid w:val="00EF144B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5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36B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6368D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4">
    <w:name w:val="Normal (Web)"/>
    <w:basedOn w:val="a"/>
    <w:unhideWhenUsed/>
    <w:rsid w:val="007964FF"/>
    <w:pPr>
      <w:widowControl/>
      <w:ind w:firstLine="426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3C05-6C94-4920-BFAF-DAAE3B35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Светлана</cp:lastModifiedBy>
  <cp:revision>14</cp:revision>
  <dcterms:created xsi:type="dcterms:W3CDTF">2018-08-23T12:37:00Z</dcterms:created>
  <dcterms:modified xsi:type="dcterms:W3CDTF">2019-01-22T12:59:00Z</dcterms:modified>
</cp:coreProperties>
</file>